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9305.0" w:type="dxa"/>
        <w:jc w:val="left"/>
        <w:tblLayout w:type="fixed"/>
        <w:tblLook w:val="0400"/>
      </w:tblPr>
      <w:tblGrid>
        <w:gridCol w:w="8029"/>
        <w:gridCol w:w="1276"/>
        <w:tblGridChange w:id="0">
          <w:tblGrid>
            <w:gridCol w:w="8029"/>
            <w:gridCol w:w="1276"/>
          </w:tblGrid>
        </w:tblGridChange>
      </w:tblGrid>
      <w:tr>
        <w:trPr>
          <w:cantSplit w:val="0"/>
          <w:trHeight w:val="973.359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O RAZÓN SOCIAL DE LA ASOCIACIÓN / ORGANIZACIÓN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MARQUE CON UNA X LA CATEGORÍA EN LA QUE SE ENCUENTRA INSCRITA LA ORGANIZACIÓN EN EL REGISTRO DE ORGANIZACIONES SOCIALES DEL SERVICIO NACIONAL DE MIGRACIONES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CATEGORÍA 1.  Organizaciones y asociaciones sin fines de lucro que se encuentren integradas en su mayoría por personas migrantes y/o refugiadas y que promuevan los derechos y deberes de extranjeros en nuestro país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CATEGORÍA 2. Organizaciones no gubernamentales cuyo trabajo se vincule con las comunidades migrantes y/o refugiadas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CATEGORÍA 3. Universidades, institutos y/o centros de estudios reconocidos por el estado que produzcan conocimiento en relación a las migraciones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908"/>
        <w:tblGridChange w:id="0">
          <w:tblGrid>
            <w:gridCol w:w="4414"/>
            <w:gridCol w:w="49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DATOS DEL CANDIDATO/A A CONSEJERO/A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GÉNERO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.17968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EDAD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NÚMERO DE DOCUMENTO DE IDENTIFICACIÓN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RELACIÓN O CARGO DENTRO DE LA 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ORGANIZACIÓN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DOMICILIO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908"/>
        <w:tblGridChange w:id="0">
          <w:tblGrid>
            <w:gridCol w:w="4414"/>
            <w:gridCol w:w="49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DATOS DE SUPLENTE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GÉNERO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EDAD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NÚMERO DE DOCUMENTO DE IDENTIFICACIÓN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RELACIÓN O CARGO DENTRO DE LA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ORGANIZACIÓN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DOMICILIO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BREVE RESEÑA BIOGRÁFICA DEL POSTULANTE A CONSEJERO/A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(1000 CARACTERES MÁXIMO)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left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BREVE RESEÑA BIOGRÁFICA DEL SUPLENTE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(1000 CARACTERES MÁXIMO)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“Yo, como representante de la organización/asociación ante el Registro de Organizaciones Sociales, declaro que toda la información entregada y documentos que acompañan este formulario son veraces.”</w:t>
      </w:r>
    </w:p>
    <w:p w:rsidR="00000000" w:rsidDel="00000000" w:rsidP="00000000" w:rsidRDefault="00000000" w:rsidRPr="00000000" w14:paraId="00000093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bottom w:color="000000" w:space="1" w:sz="6" w:val="single"/>
        </w:pBd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Nombre y firma </w:t>
      </w:r>
    </w:p>
    <w:p w:rsidR="00000000" w:rsidDel="00000000" w:rsidP="00000000" w:rsidRDefault="00000000" w:rsidRPr="00000000" w14:paraId="00000098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(el documento debe estar firmado a mano)</w:t>
      </w:r>
    </w:p>
    <w:p w:rsidR="00000000" w:rsidDel="00000000" w:rsidP="00000000" w:rsidRDefault="00000000" w:rsidRPr="00000000" w14:paraId="00000099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LISTADO DE DOCUMENTOS A ADJUNTAR A ESTE FORMULARIO PARA SER ENVIADO A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0563c1"/>
                  <w:sz w:val="24"/>
                  <w:szCs w:val="24"/>
                  <w:u w:val="single"/>
                  <w:rtl w:val="0"/>
                </w:rPr>
                <w:t xml:space="preserve">PARTICIPACION.CIUDADANA@SERVICIOMIGRACIONES.CL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1. 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Declaración jurada simple en la cual la Organización manifieste e identifique a la persona que postula como candidata/o a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.079999923706055"/>
                <w:szCs w:val="22.079999923706055"/>
                <w:rtl w:val="0"/>
              </w:rPr>
              <w:t xml:space="preserve">consejera/o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 y del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.079999923706055"/>
                <w:szCs w:val="22.079999923706055"/>
                <w:rtl w:val="0"/>
              </w:rPr>
              <w:t xml:space="preserve">suplente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 señalando a lo menos, el nombre, número de cédula de identidad o pasaporte,  teléfono, domicilio y correo electrónico de la asociación /organización, de su representante legal y  de las que personas que postula.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2. 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Carta de Motivación de la persona que postula como candidata/o 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.079999923706055"/>
                <w:szCs w:val="22.079999923706055"/>
                <w:rtl w:val="0"/>
              </w:rPr>
              <w:t xml:space="preserve">consejera/o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 y del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.079999923706055"/>
                <w:szCs w:val="22.079999923706055"/>
                <w:rtl w:val="0"/>
              </w:rPr>
              <w:t xml:space="preserve">suplente,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 que dé cuenta de las razones por las cuales desea  pertenecer al Consejo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3. 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Copia de documento que acredite identidad de la persona que postula como candidata/o 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.079999923706055"/>
                <w:szCs w:val="22.079999923706055"/>
                <w:rtl w:val="0"/>
              </w:rPr>
              <w:t xml:space="preserve">consejera/o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 y del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.079999923706055"/>
                <w:szCs w:val="22.079999923706055"/>
                <w:rtl w:val="0"/>
              </w:rPr>
              <w:t xml:space="preserve">suplente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4. 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Certificado de antecedentes penales emitido por el Registro Civil e Identificación de la persona que postula como candidata/o 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.079999923706055"/>
                <w:szCs w:val="22.079999923706055"/>
                <w:rtl w:val="0"/>
              </w:rPr>
              <w:t xml:space="preserve">consejera/o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 y del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.079999923706055"/>
                <w:szCs w:val="22.079999923706055"/>
                <w:rtl w:val="0"/>
              </w:rPr>
              <w:t xml:space="preserve">suplente</w:t>
            </w:r>
            <w:r w:rsidDel="00000000" w:rsidR="00000000" w:rsidRPr="00000000">
              <w:rPr>
                <w:rFonts w:ascii="Arial Narrow" w:cs="Arial Narrow" w:eastAsia="Arial Narrow" w:hAnsi="Arial Narrow"/>
                <w:sz w:val="22.079999923706055"/>
                <w:szCs w:val="22.079999923706055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5029200</wp:posOffset>
          </wp:positionH>
          <wp:positionV relativeFrom="paragraph">
            <wp:posOffset>9526</wp:posOffset>
          </wp:positionV>
          <wp:extent cx="1108770" cy="476250"/>
          <wp:effectExtent b="0" l="0" r="0" t="0"/>
          <wp:wrapNone/>
          <wp:docPr id="1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8770" cy="476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-428624</wp:posOffset>
          </wp:positionH>
          <wp:positionV relativeFrom="paragraph">
            <wp:posOffset>9525</wp:posOffset>
          </wp:positionV>
          <wp:extent cx="1343978" cy="475219"/>
          <wp:effectExtent b="0" l="0" r="0" t="0"/>
          <wp:wrapNone/>
          <wp:docPr id="1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978" cy="4752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FORMULARIO DE INSCRIPCIÓN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z w:val="26"/>
        <w:szCs w:val="26"/>
      </w:rPr>
    </w:pPr>
    <w:r w:rsidDel="00000000" w:rsidR="00000000" w:rsidRPr="00000000">
      <w:rPr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POSTULACIÓN DE CANDIDATOS/AS A CONSEJEROS/AS </w:t>
    </w:r>
    <w:r w:rsidDel="00000000" w:rsidR="00000000" w:rsidRPr="00000000">
      <w:rPr>
        <w:rtl w:val="0"/>
      </w:rPr>
      <w:t xml:space="preserve">Y SUPLENTES </w:t>
    </w:r>
    <w:r w:rsidDel="00000000" w:rsidR="00000000" w:rsidRPr="00000000">
      <w:rPr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AL COSOC DEL SERVICIO NACIONAL DE MIGRACIONES 2025-2027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F7C1F"/>
    <w:pPr>
      <w:ind w:left="720"/>
      <w:contextualSpacing w:val="1"/>
    </w:pPr>
  </w:style>
  <w:style w:type="paragraph" w:styleId="Sinespaciado">
    <w:name w:val="No Spacing"/>
    <w:uiPriority w:val="1"/>
    <w:qFormat w:val="1"/>
    <w:rsid w:val="00E748B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B6A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06F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06F68"/>
  </w:style>
  <w:style w:type="paragraph" w:styleId="Piedepgina">
    <w:name w:val="footer"/>
    <w:basedOn w:val="Normal"/>
    <w:link w:val="PiedepginaCar"/>
    <w:uiPriority w:val="99"/>
    <w:unhideWhenUsed w:val="1"/>
    <w:rsid w:val="00506F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06F68"/>
  </w:style>
  <w:style w:type="character" w:styleId="Hipervnculo">
    <w:name w:val="Hyperlink"/>
    <w:basedOn w:val="Fuentedeprrafopredeter"/>
    <w:uiPriority w:val="99"/>
    <w:unhideWhenUsed w:val="1"/>
    <w:rsid w:val="00941F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41F14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C4E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C4E1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C4E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C4E1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C4E11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F91AD3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RTICIPACION.CIUDADANA@SERVICIOMIGRACIONES.CL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81gZJ27WJ2V9Ul7hU9zl/AGi3w==">CgMxLjA4AHIhMVVWNlYwUXpISmtOZDI3bVI0X2ZrOEdDMjVuZXJMekdD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2022-10-06T14:55:00Z</dcterms:created>
  <dc:creator>Charlene Dilla</dc:creator>
</cp:coreProperties>
</file>